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84CF" w14:textId="4DC70B5F" w:rsidR="000C7E0F" w:rsidRPr="000C7E0F" w:rsidRDefault="000C7E0F" w:rsidP="006840F0">
      <w:pPr>
        <w:rPr>
          <w:rFonts w:ascii="MrEavesXLSanOT" w:hAnsi="MrEavesXLSanOT"/>
          <w:b/>
          <w:bCs/>
          <w:u w:val="single"/>
        </w:rPr>
      </w:pPr>
      <w:r w:rsidRPr="000C7E0F">
        <w:rPr>
          <w:rFonts w:ascii="MrEavesXLSanOT" w:hAnsi="MrEavesXLSanOT"/>
          <w:b/>
          <w:bCs/>
          <w:u w:val="single"/>
        </w:rPr>
        <w:t>PTA/School Newsletter Notice</w:t>
      </w:r>
    </w:p>
    <w:p w14:paraId="145D6A7E" w14:textId="77777777" w:rsidR="000C7E0F" w:rsidRDefault="000C7E0F" w:rsidP="000C7E0F">
      <w:pPr>
        <w:spacing w:line="276" w:lineRule="auto"/>
        <w:rPr>
          <w:rFonts w:ascii="MrEavesXLSanOT" w:hAnsi="MrEavesXLSanOT"/>
        </w:rPr>
      </w:pPr>
    </w:p>
    <w:p w14:paraId="1E3895B9" w14:textId="330B9680" w:rsidR="002A1681" w:rsidRDefault="002A1681" w:rsidP="000C7E0F">
      <w:pPr>
        <w:spacing w:line="276" w:lineRule="auto"/>
        <w:rPr>
          <w:rFonts w:ascii="MrEavesXLSanOT" w:hAnsi="MrEavesXLSanOT"/>
        </w:rPr>
      </w:pPr>
      <w:r>
        <w:rPr>
          <w:rFonts w:ascii="Aptos" w:hAnsi="Aptos"/>
          <w:color w:val="000000"/>
        </w:rPr>
        <w:t>S</w:t>
      </w:r>
      <w:r>
        <w:rPr>
          <w:rFonts w:ascii="Aptos" w:hAnsi="Aptos"/>
          <w:color w:val="000000"/>
        </w:rPr>
        <w:t>uggested header</w:t>
      </w:r>
      <w:r>
        <w:rPr>
          <w:rFonts w:ascii="Aptos" w:hAnsi="Aptos"/>
          <w:color w:val="000000"/>
        </w:rPr>
        <w:t>:</w:t>
      </w:r>
      <w:r>
        <w:rPr>
          <w:rFonts w:ascii="Aptos" w:hAnsi="Aptos"/>
          <w:color w:val="000000"/>
        </w:rPr>
        <w:t xml:space="preserve"> Free webinars for the summer ter</w:t>
      </w:r>
      <w:r>
        <w:rPr>
          <w:rFonts w:ascii="Aptos" w:hAnsi="Aptos"/>
          <w:color w:val="000000"/>
        </w:rPr>
        <w:t>m</w:t>
      </w:r>
    </w:p>
    <w:p w14:paraId="01B9F1B0" w14:textId="77777777" w:rsidR="000C7E0F" w:rsidRPr="007E6A97" w:rsidRDefault="000C7E0F" w:rsidP="000C7E0F">
      <w:pPr>
        <w:pStyle w:val="Pa1"/>
        <w:spacing w:line="276" w:lineRule="auto"/>
        <w:rPr>
          <w:rFonts w:cs="MrEavesXLSanOT"/>
          <w:color w:val="000000"/>
        </w:rPr>
      </w:pPr>
    </w:p>
    <w:p w14:paraId="53A9A060" w14:textId="6D928A40" w:rsidR="002A1681" w:rsidRDefault="002A1681" w:rsidP="002A168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2A168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Parentkind host</w:t>
      </w:r>
      <w: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s</w:t>
      </w:r>
      <w:r w:rsidRPr="002A168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 xml:space="preserve"> regular parent webinars, run by their team of parenting experts and professionals. As you may know, the PTA have used </w:t>
      </w:r>
      <w:proofErr w:type="spellStart"/>
      <w:r w:rsidRPr="002A168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Parentkind’s</w:t>
      </w:r>
      <w:proofErr w:type="spellEnd"/>
      <w:r w:rsidRPr="002A168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 xml:space="preserve"> resources and guidance across many of our events and fundraisers, but they also offer free resources, information and guidance for parents/carers, including these webinars.</w:t>
      </w:r>
    </w:p>
    <w:p w14:paraId="395784E8" w14:textId="77777777" w:rsidR="002A1681" w:rsidRPr="002A1681" w:rsidRDefault="002A1681" w:rsidP="002A168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</w:p>
    <w:p w14:paraId="2D7A52AD" w14:textId="77777777" w:rsidR="002A1681" w:rsidRPr="002A1681" w:rsidRDefault="002A1681" w:rsidP="002A168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2A168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Tackling a wide range of topics, the webinars have been designed to share insight on how you can support your child with a wide range of learning and life experiences, strengthen your understanding of education and school life, and foster solid parent-child relationships along the way. The best part is that they are completely free for any parents/carers to attend</w:t>
      </w:r>
    </w:p>
    <w:p w14:paraId="42EBD78B" w14:textId="77777777" w:rsidR="000C7E0F" w:rsidRPr="007E6A97" w:rsidRDefault="000C7E0F" w:rsidP="000C7E0F">
      <w:pPr>
        <w:rPr>
          <w:rFonts w:ascii="MrEavesXLSanOT" w:hAnsi="MrEavesXLSanOT"/>
        </w:rPr>
      </w:pPr>
    </w:p>
    <w:p w14:paraId="6CB8DA44" w14:textId="4F410137" w:rsidR="000C7E0F" w:rsidRPr="003D682C" w:rsidRDefault="000C7E0F" w:rsidP="000C7E0F">
      <w:pPr>
        <w:rPr>
          <w:rFonts w:ascii="MrEavesXLSanOT" w:hAnsi="MrEavesXLSanOT"/>
          <w:b/>
          <w:bCs/>
        </w:rPr>
      </w:pPr>
      <w:hyperlink r:id="rId8" w:history="1">
        <w:r w:rsidRPr="00BE0D68">
          <w:rPr>
            <w:rStyle w:val="Hyperlink"/>
            <w:rFonts w:ascii="MrEavesXLSanOT" w:hAnsi="MrEavesXLSanOT"/>
            <w:b/>
            <w:bCs/>
          </w:rPr>
          <w:t>You can find the full programme of Parentkind’s Navigating Parenthood Webinars here.</w:t>
        </w:r>
      </w:hyperlink>
      <w:r w:rsidRPr="25CC1AA6">
        <w:rPr>
          <w:rFonts w:ascii="MrEavesXLSanOT" w:hAnsi="MrEavesXLSanOT"/>
          <w:b/>
          <w:bCs/>
        </w:rPr>
        <w:t xml:space="preserve"> </w:t>
      </w:r>
    </w:p>
    <w:sectPr w:rsidR="000C7E0F" w:rsidRPr="003D6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rEavesXLSanOT">
    <w:altName w:val="Calibri"/>
    <w:panose1 w:val="020B0604020202020204"/>
    <w:charset w:val="4D"/>
    <w:family w:val="swiss"/>
    <w:notTrueType/>
    <w:pitch w:val="variable"/>
    <w:sig w:usb0="00000003" w:usb1="00000001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E537F"/>
    <w:multiLevelType w:val="hybridMultilevel"/>
    <w:tmpl w:val="F714583A"/>
    <w:lvl w:ilvl="0" w:tplc="2408A838">
      <w:numFmt w:val="bullet"/>
      <w:lvlText w:val="-"/>
      <w:lvlJc w:val="left"/>
      <w:pPr>
        <w:ind w:left="1080" w:hanging="360"/>
      </w:pPr>
      <w:rPr>
        <w:rFonts w:ascii="MrEavesXLSanOT" w:eastAsiaTheme="minorEastAsia" w:hAnsi="MrEavesXLSanOT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59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77"/>
    <w:rsid w:val="00006D9A"/>
    <w:rsid w:val="00042565"/>
    <w:rsid w:val="00066765"/>
    <w:rsid w:val="00076BB6"/>
    <w:rsid w:val="000C7E0F"/>
    <w:rsid w:val="00104928"/>
    <w:rsid w:val="00117308"/>
    <w:rsid w:val="001358D4"/>
    <w:rsid w:val="001522A5"/>
    <w:rsid w:val="00163434"/>
    <w:rsid w:val="001A4A99"/>
    <w:rsid w:val="001C4B41"/>
    <w:rsid w:val="001D4A87"/>
    <w:rsid w:val="001F7FAA"/>
    <w:rsid w:val="00213489"/>
    <w:rsid w:val="00220EA2"/>
    <w:rsid w:val="00242FBB"/>
    <w:rsid w:val="00251FBF"/>
    <w:rsid w:val="00254D2B"/>
    <w:rsid w:val="002A1681"/>
    <w:rsid w:val="0035533C"/>
    <w:rsid w:val="003712F6"/>
    <w:rsid w:val="00381EAD"/>
    <w:rsid w:val="003D682C"/>
    <w:rsid w:val="004044C8"/>
    <w:rsid w:val="0040738F"/>
    <w:rsid w:val="00410B05"/>
    <w:rsid w:val="004374B2"/>
    <w:rsid w:val="00477513"/>
    <w:rsid w:val="004D2F37"/>
    <w:rsid w:val="005C49D4"/>
    <w:rsid w:val="005F625E"/>
    <w:rsid w:val="006840F0"/>
    <w:rsid w:val="006F1B2D"/>
    <w:rsid w:val="00740896"/>
    <w:rsid w:val="00750E9B"/>
    <w:rsid w:val="00793C2C"/>
    <w:rsid w:val="007D59C7"/>
    <w:rsid w:val="007E6A97"/>
    <w:rsid w:val="00812FB1"/>
    <w:rsid w:val="00862634"/>
    <w:rsid w:val="00881CFF"/>
    <w:rsid w:val="008E35A0"/>
    <w:rsid w:val="009D39B7"/>
    <w:rsid w:val="00A12C33"/>
    <w:rsid w:val="00A1629A"/>
    <w:rsid w:val="00A529D0"/>
    <w:rsid w:val="00A96E74"/>
    <w:rsid w:val="00AD0B97"/>
    <w:rsid w:val="00B13F16"/>
    <w:rsid w:val="00B14E6E"/>
    <w:rsid w:val="00B86EE8"/>
    <w:rsid w:val="00BC0368"/>
    <w:rsid w:val="00BE0D68"/>
    <w:rsid w:val="00BF658C"/>
    <w:rsid w:val="00C042A0"/>
    <w:rsid w:val="00C31E28"/>
    <w:rsid w:val="00C544DA"/>
    <w:rsid w:val="00CB3717"/>
    <w:rsid w:val="00CF301B"/>
    <w:rsid w:val="00D66F9C"/>
    <w:rsid w:val="00D755E5"/>
    <w:rsid w:val="00D8724E"/>
    <w:rsid w:val="00D92B61"/>
    <w:rsid w:val="00DD4D81"/>
    <w:rsid w:val="00DE3BBA"/>
    <w:rsid w:val="00DE6F8F"/>
    <w:rsid w:val="00E71F4A"/>
    <w:rsid w:val="00EE3D2C"/>
    <w:rsid w:val="00F35B74"/>
    <w:rsid w:val="00F57D77"/>
    <w:rsid w:val="00F633F9"/>
    <w:rsid w:val="00FE5CA1"/>
    <w:rsid w:val="00FF0631"/>
    <w:rsid w:val="25CC1AA6"/>
    <w:rsid w:val="4969E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6CCC1"/>
  <w15:chartTrackingRefBased/>
  <w15:docId w15:val="{C8DD0368-4881-4241-A0F4-DE2E152E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CB3717"/>
    <w:pPr>
      <w:autoSpaceDE w:val="0"/>
      <w:autoSpaceDN w:val="0"/>
      <w:adjustRightInd w:val="0"/>
      <w:spacing w:line="241" w:lineRule="atLeast"/>
    </w:pPr>
    <w:rPr>
      <w:rFonts w:ascii="MrEavesXLSanOT" w:hAnsi="MrEavesXLSanOT"/>
      <w:kern w:val="0"/>
    </w:rPr>
  </w:style>
  <w:style w:type="character" w:styleId="Hyperlink">
    <w:name w:val="Hyperlink"/>
    <w:basedOn w:val="DefaultParagraphFont"/>
    <w:uiPriority w:val="99"/>
    <w:unhideWhenUsed/>
    <w:rsid w:val="003D68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68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682C"/>
    <w:rPr>
      <w:color w:val="954F72" w:themeColor="followedHyperlink"/>
      <w:u w:val="single"/>
    </w:rPr>
  </w:style>
  <w:style w:type="paragraph" w:customStyle="1" w:styleId="Default">
    <w:name w:val="Default"/>
    <w:rsid w:val="00251FBF"/>
    <w:pPr>
      <w:autoSpaceDE w:val="0"/>
      <w:autoSpaceDN w:val="0"/>
      <w:adjustRightInd w:val="0"/>
    </w:pPr>
    <w:rPr>
      <w:rFonts w:ascii="MrEavesXLSanOT" w:hAnsi="MrEavesXLSanOT" w:cs="MrEavesXLSanOT"/>
      <w:color w:val="000000"/>
      <w:kern w:val="0"/>
    </w:rPr>
  </w:style>
  <w:style w:type="character" w:customStyle="1" w:styleId="A0">
    <w:name w:val="A0"/>
    <w:uiPriority w:val="99"/>
    <w:rsid w:val="00251FBF"/>
    <w:rPr>
      <w:rFonts w:cs="MrEavesXLSanOT"/>
      <w:color w:val="000000"/>
      <w:sz w:val="22"/>
      <w:szCs w:val="22"/>
    </w:rPr>
  </w:style>
  <w:style w:type="character" w:customStyle="1" w:styleId="A18">
    <w:name w:val="A18"/>
    <w:uiPriority w:val="99"/>
    <w:rsid w:val="00251FBF"/>
    <w:rPr>
      <w:rFonts w:cs="MrEavesXLSanOT"/>
      <w:b/>
      <w:bCs/>
      <w:color w:val="006D87"/>
      <w:sz w:val="20"/>
      <w:szCs w:val="20"/>
    </w:rPr>
  </w:style>
  <w:style w:type="table" w:styleId="TableGrid">
    <w:name w:val="Table Grid"/>
    <w:basedOn w:val="TableNormal"/>
    <w:uiPriority w:val="39"/>
    <w:rsid w:val="00A1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9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1E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E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E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E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E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45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entkind.org.uk/your-pta-expert/parent-webinar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9859B037041F4D98A9F604C4C16EFC" ma:contentTypeVersion="15" ma:contentTypeDescription="Create a new document." ma:contentTypeScope="" ma:versionID="395689f31a0a6d81d21ebfbb377fc59d">
  <xsd:schema xmlns:xsd="http://www.w3.org/2001/XMLSchema" xmlns:xs="http://www.w3.org/2001/XMLSchema" xmlns:p="http://schemas.microsoft.com/office/2006/metadata/properties" xmlns:ns2="e5875975-3d7c-466a-84c4-58b5f0d8337e" xmlns:ns3="45330f51-b9db-465d-a7b0-be73e59e52f4" targetNamespace="http://schemas.microsoft.com/office/2006/metadata/properties" ma:root="true" ma:fieldsID="fd8a67541c2b6743d439898c4d1b1224" ns2:_="" ns3:_="">
    <xsd:import namespace="e5875975-3d7c-466a-84c4-58b5f0d8337e"/>
    <xsd:import namespace="45330f51-b9db-465d-a7b0-be73e59e52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75975-3d7c-466a-84c4-58b5f0d833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615149-aa6c-4c85-bf37-8dbbc4d971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30f51-b9db-465d-a7b0-be73e59e52f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eef22d4-0a8a-4872-a63e-242f759bfff6}" ma:internalName="TaxCatchAll" ma:showField="CatchAllData" ma:web="45330f51-b9db-465d-a7b0-be73e59e52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330f51-b9db-465d-a7b0-be73e59e52f4" xsi:nil="true"/>
    <lcf76f155ced4ddcb4097134ff3c332f xmlns="e5875975-3d7c-466a-84c4-58b5f0d833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405FD8-3181-4411-9823-468D006B2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9BAD6F-E381-44DF-8780-15FDE80E2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875975-3d7c-466a-84c4-58b5f0d8337e"/>
    <ds:schemaRef ds:uri="45330f51-b9db-465d-a7b0-be73e59e5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039BC-665C-4CEB-829D-7E94FCF72C35}">
  <ds:schemaRefs>
    <ds:schemaRef ds:uri="http://schemas.microsoft.com/office/2006/metadata/properties"/>
    <ds:schemaRef ds:uri="http://schemas.microsoft.com/office/infopath/2007/PartnerControls"/>
    <ds:schemaRef ds:uri="45330f51-b9db-465d-a7b0-be73e59e52f4"/>
    <ds:schemaRef ds:uri="e5875975-3d7c-466a-84c4-58b5f0d833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 Knight</dc:creator>
  <cp:keywords/>
  <dc:description/>
  <cp:lastModifiedBy>Nathanael Rush</cp:lastModifiedBy>
  <cp:revision>3</cp:revision>
  <dcterms:created xsi:type="dcterms:W3CDTF">2025-01-17T14:57:00Z</dcterms:created>
  <dcterms:modified xsi:type="dcterms:W3CDTF">2025-04-25T14:45:00Z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0x010100A89859B037041F4D98A9F604C4C16EFC</vt:lpwstr>
  </property>
  <property fmtid="{D5CDD505-2E9C-101B-9397-08002B2CF9AE}" pid="3" name="MediaServiceImageTags">
    <vt:lpwstr/>
  </property>
</Properties>
</file>